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5947.0" w:type="dxa"/>
        <w:jc w:val="left"/>
        <w:tblInd w:w="3397.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5947"/>
        <w:tblGridChange w:id="0">
          <w:tblGrid>
            <w:gridCol w:w="5947"/>
          </w:tblGrid>
        </w:tblGridChange>
      </w:tblGrid>
      <w:tr>
        <w:trPr>
          <w:cantSplit w:val="0"/>
          <w:tblHeader w:val="0"/>
        </w:trPr>
        <w:tc>
          <w:tcPr/>
          <w:p w:rsidR="00000000" w:rsidDel="00000000" w:rsidP="00000000" w:rsidRDefault="00000000" w:rsidRPr="00000000" w14:paraId="00000002">
            <w:pPr>
              <w:jc w:val="right"/>
              <w:rPr>
                <w:rFonts w:ascii="Cambria" w:cs="Cambria" w:eastAsia="Cambria" w:hAnsi="Cambria"/>
                <w:sz w:val="24"/>
                <w:szCs w:val="24"/>
              </w:rPr>
            </w:pPr>
            <w:bookmarkStart w:colFirst="0" w:colLast="0" w:name="_heading=h.rhqr6d7vq8fa" w:id="0"/>
            <w:bookmarkEnd w:id="0"/>
            <w:r w:rsidDel="00000000" w:rsidR="00000000" w:rsidRPr="00000000">
              <w:rPr>
                <w:rtl w:val="0"/>
              </w:rPr>
            </w:r>
          </w:p>
        </w:tc>
      </w:tr>
    </w:tbl>
    <w:p w:rsidR="00000000" w:rsidDel="00000000" w:rsidP="00000000" w:rsidRDefault="00000000" w:rsidRPr="00000000" w14:paraId="00000003">
      <w:pPr>
        <w:spacing w:after="0" w:lineRule="auto"/>
        <w:jc w:val="righ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Vecāka/aizbildņa vārds, uzvārds</w:t>
      </w:r>
    </w:p>
    <w:p w:rsidR="00000000" w:rsidDel="00000000" w:rsidP="00000000" w:rsidRDefault="00000000" w:rsidRPr="00000000" w14:paraId="00000004">
      <w:pPr>
        <w:spacing w:after="0" w:lineRule="auto"/>
        <w:jc w:val="right"/>
        <w:rPr>
          <w:rFonts w:ascii="Cambria" w:cs="Cambria" w:eastAsia="Cambria" w:hAnsi="Cambria"/>
          <w:sz w:val="24"/>
          <w:szCs w:val="24"/>
        </w:rPr>
      </w:pPr>
      <w:r w:rsidDel="00000000" w:rsidR="00000000" w:rsidRPr="00000000">
        <w:rPr>
          <w:rtl w:val="0"/>
        </w:rPr>
      </w:r>
    </w:p>
    <w:tbl>
      <w:tblPr>
        <w:tblStyle w:val="Table2"/>
        <w:tblW w:w="5947.0" w:type="dxa"/>
        <w:jc w:val="left"/>
        <w:tblInd w:w="3397.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5947"/>
        <w:tblGridChange w:id="0">
          <w:tblGrid>
            <w:gridCol w:w="5947"/>
          </w:tblGrid>
        </w:tblGridChange>
      </w:tblGrid>
      <w:tr>
        <w:trPr>
          <w:cantSplit w:val="0"/>
          <w:tblHeader w:val="0"/>
        </w:trPr>
        <w:tc>
          <w:tcPr/>
          <w:p w:rsidR="00000000" w:rsidDel="00000000" w:rsidP="00000000" w:rsidRDefault="00000000" w:rsidRPr="00000000" w14:paraId="00000005">
            <w:pPr>
              <w:jc w:val="right"/>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06">
      <w:pPr>
        <w:spacing w:after="0" w:lineRule="auto"/>
        <w:jc w:val="righ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Personas kods</w:t>
      </w:r>
    </w:p>
    <w:p w:rsidR="00000000" w:rsidDel="00000000" w:rsidP="00000000" w:rsidRDefault="00000000" w:rsidRPr="00000000" w14:paraId="00000007">
      <w:pPr>
        <w:spacing w:after="0" w:lineRule="auto"/>
        <w:jc w:val="right"/>
        <w:rPr>
          <w:rFonts w:ascii="Cambria" w:cs="Cambria" w:eastAsia="Cambria" w:hAnsi="Cambria"/>
          <w:sz w:val="20"/>
          <w:szCs w:val="20"/>
        </w:rPr>
      </w:pPr>
      <w:r w:rsidDel="00000000" w:rsidR="00000000" w:rsidRPr="00000000">
        <w:rPr>
          <w:rtl w:val="0"/>
        </w:rPr>
      </w:r>
    </w:p>
    <w:tbl>
      <w:tblPr>
        <w:tblStyle w:val="Table3"/>
        <w:tblW w:w="5947.0" w:type="dxa"/>
        <w:jc w:val="left"/>
        <w:tblInd w:w="3397.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5947"/>
        <w:tblGridChange w:id="0">
          <w:tblGrid>
            <w:gridCol w:w="5947"/>
          </w:tblGrid>
        </w:tblGridChange>
      </w:tblGrid>
      <w:tr>
        <w:trPr>
          <w:cantSplit w:val="0"/>
          <w:tblHeader w:val="0"/>
        </w:trPr>
        <w:tc>
          <w:tcPr/>
          <w:p w:rsidR="00000000" w:rsidDel="00000000" w:rsidP="00000000" w:rsidRDefault="00000000" w:rsidRPr="00000000" w14:paraId="00000008">
            <w:pPr>
              <w:jc w:val="right"/>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09">
      <w:pPr>
        <w:spacing w:after="0" w:lineRule="auto"/>
        <w:jc w:val="righ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Deklarētā adrese</w:t>
      </w:r>
    </w:p>
    <w:p w:rsidR="00000000" w:rsidDel="00000000" w:rsidP="00000000" w:rsidRDefault="00000000" w:rsidRPr="00000000" w14:paraId="0000000A">
      <w:pPr>
        <w:spacing w:after="0" w:lineRule="auto"/>
        <w:jc w:val="right"/>
        <w:rPr>
          <w:rFonts w:ascii="Cambria" w:cs="Cambria" w:eastAsia="Cambria" w:hAnsi="Cambria"/>
          <w:sz w:val="20"/>
          <w:szCs w:val="20"/>
        </w:rPr>
      </w:pPr>
      <w:r w:rsidDel="00000000" w:rsidR="00000000" w:rsidRPr="00000000">
        <w:rPr>
          <w:rtl w:val="0"/>
        </w:rPr>
      </w:r>
    </w:p>
    <w:tbl>
      <w:tblPr>
        <w:tblStyle w:val="Table4"/>
        <w:tblW w:w="5947.0" w:type="dxa"/>
        <w:jc w:val="left"/>
        <w:tblInd w:w="3397.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5947"/>
        <w:tblGridChange w:id="0">
          <w:tblGrid>
            <w:gridCol w:w="5947"/>
          </w:tblGrid>
        </w:tblGridChange>
      </w:tblGrid>
      <w:tr>
        <w:trPr>
          <w:cantSplit w:val="0"/>
          <w:tblHeader w:val="0"/>
        </w:trPr>
        <w:tc>
          <w:tcPr/>
          <w:p w:rsidR="00000000" w:rsidDel="00000000" w:rsidP="00000000" w:rsidRDefault="00000000" w:rsidRPr="00000000" w14:paraId="0000000B">
            <w:pPr>
              <w:jc w:val="right"/>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0C">
      <w:pPr>
        <w:spacing w:after="0" w:lineRule="auto"/>
        <w:jc w:val="righ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Telefona numurs</w:t>
      </w:r>
    </w:p>
    <w:p w:rsidR="00000000" w:rsidDel="00000000" w:rsidP="00000000" w:rsidRDefault="00000000" w:rsidRPr="00000000" w14:paraId="0000000D">
      <w:pPr>
        <w:spacing w:after="0" w:lineRule="auto"/>
        <w:jc w:val="right"/>
        <w:rPr>
          <w:rFonts w:ascii="Cambria" w:cs="Cambria" w:eastAsia="Cambria" w:hAnsi="Cambria"/>
          <w:sz w:val="20"/>
          <w:szCs w:val="20"/>
        </w:rPr>
      </w:pPr>
      <w:r w:rsidDel="00000000" w:rsidR="00000000" w:rsidRPr="00000000">
        <w:rPr>
          <w:rtl w:val="0"/>
        </w:rPr>
      </w:r>
    </w:p>
    <w:tbl>
      <w:tblPr>
        <w:tblStyle w:val="Table5"/>
        <w:tblW w:w="5947.0" w:type="dxa"/>
        <w:jc w:val="left"/>
        <w:tblInd w:w="3397.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5947"/>
        <w:tblGridChange w:id="0">
          <w:tblGrid>
            <w:gridCol w:w="5947"/>
          </w:tblGrid>
        </w:tblGridChange>
      </w:tblGrid>
      <w:tr>
        <w:trPr>
          <w:cantSplit w:val="0"/>
          <w:tblHeader w:val="0"/>
        </w:trPr>
        <w:tc>
          <w:tcPr/>
          <w:p w:rsidR="00000000" w:rsidDel="00000000" w:rsidP="00000000" w:rsidRDefault="00000000" w:rsidRPr="00000000" w14:paraId="0000000E">
            <w:pPr>
              <w:jc w:val="right"/>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0F">
      <w:pPr>
        <w:spacing w:after="0" w:lineRule="auto"/>
        <w:jc w:val="righ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E-pasta adrese</w:t>
      </w:r>
    </w:p>
    <w:p w:rsidR="00000000" w:rsidDel="00000000" w:rsidP="00000000" w:rsidRDefault="00000000" w:rsidRPr="00000000" w14:paraId="00000010">
      <w:pPr>
        <w:jc w:val="righ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1">
      <w:pPr>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Rīgas Natālijas Draudziņas vidusskolas direktorei</w:t>
        <w:br w:type="textWrapping"/>
        <w:t xml:space="preserve">Sarmītei Arbidānei</w:t>
      </w:r>
    </w:p>
    <w:p w:rsidR="00000000" w:rsidDel="00000000" w:rsidP="00000000" w:rsidRDefault="00000000" w:rsidRPr="00000000" w14:paraId="00000012">
      <w:pPr>
        <w:spacing w:after="120" w:lineRule="auto"/>
        <w:jc w:val="righ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3">
      <w:pPr>
        <w:spacing w:after="240" w:befor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IESNIEGUMS</w:t>
      </w:r>
    </w:p>
    <w:p w:rsidR="00000000" w:rsidDel="00000000" w:rsidP="00000000" w:rsidRDefault="00000000" w:rsidRPr="00000000" w14:paraId="00000014">
      <w:pPr>
        <w:spacing w:line="360" w:lineRule="auto"/>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Lūdzu uzņemt manu bērnu Rīgas Natālijas Draudziņas vidusskolā ___. klasē _____./_____. mācību gadā.</w:t>
      </w:r>
    </w:p>
    <w:tbl>
      <w:tblPr>
        <w:tblStyle w:val="Table6"/>
        <w:tblW w:w="934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7"/>
        <w:gridCol w:w="6797"/>
        <w:tblGridChange w:id="0">
          <w:tblGrid>
            <w:gridCol w:w="2547"/>
            <w:gridCol w:w="6797"/>
          </w:tblGrid>
        </w:tblGridChange>
      </w:tblGrid>
      <w:tr>
        <w:trPr>
          <w:cantSplit w:val="0"/>
          <w:trHeight w:val="454" w:hRule="atLeast"/>
          <w:tblHeader w:val="0"/>
        </w:trPr>
        <w:tc>
          <w:tcPr>
            <w:vAlign w:val="bottom"/>
          </w:tcPr>
          <w:p w:rsidR="00000000" w:rsidDel="00000000" w:rsidP="00000000" w:rsidRDefault="00000000" w:rsidRPr="00000000" w14:paraId="00000015">
            <w:pPr>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Bērna vārds, uzvārds:</w:t>
            </w:r>
          </w:p>
        </w:tc>
        <w:tc>
          <w:tcPr>
            <w:tcBorders>
              <w:bottom w:color="000000" w:space="0" w:sz="4" w:val="single"/>
            </w:tcBorders>
            <w:vAlign w:val="bottom"/>
          </w:tcPr>
          <w:p w:rsidR="00000000" w:rsidDel="00000000" w:rsidP="00000000" w:rsidRDefault="00000000" w:rsidRPr="00000000" w14:paraId="00000016">
            <w:pPr>
              <w:jc w:val="left"/>
              <w:rPr>
                <w:rFonts w:ascii="Cambria" w:cs="Cambria" w:eastAsia="Cambria" w:hAnsi="Cambria"/>
                <w:sz w:val="24"/>
                <w:szCs w:val="24"/>
              </w:rPr>
            </w:pPr>
            <w:r w:rsidDel="00000000" w:rsidR="00000000" w:rsidRPr="00000000">
              <w:rPr>
                <w:rtl w:val="0"/>
              </w:rPr>
            </w:r>
          </w:p>
        </w:tc>
      </w:tr>
      <w:tr>
        <w:trPr>
          <w:cantSplit w:val="0"/>
          <w:trHeight w:val="454" w:hRule="atLeast"/>
          <w:tblHeader w:val="0"/>
        </w:trPr>
        <w:tc>
          <w:tcPr>
            <w:vAlign w:val="bottom"/>
          </w:tcPr>
          <w:p w:rsidR="00000000" w:rsidDel="00000000" w:rsidP="00000000" w:rsidRDefault="00000000" w:rsidRPr="00000000" w14:paraId="00000017">
            <w:pPr>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Personas kods:</w:t>
            </w:r>
          </w:p>
        </w:tc>
        <w:tc>
          <w:tcPr>
            <w:tcBorders>
              <w:top w:color="000000" w:space="0" w:sz="4" w:val="single"/>
              <w:bottom w:color="000000" w:space="0" w:sz="4" w:val="single"/>
            </w:tcBorders>
            <w:vAlign w:val="bottom"/>
          </w:tcPr>
          <w:p w:rsidR="00000000" w:rsidDel="00000000" w:rsidP="00000000" w:rsidRDefault="00000000" w:rsidRPr="00000000" w14:paraId="00000018">
            <w:pPr>
              <w:jc w:val="left"/>
              <w:rPr>
                <w:rFonts w:ascii="Cambria" w:cs="Cambria" w:eastAsia="Cambria" w:hAnsi="Cambria"/>
                <w:sz w:val="24"/>
                <w:szCs w:val="24"/>
              </w:rPr>
            </w:pPr>
            <w:r w:rsidDel="00000000" w:rsidR="00000000" w:rsidRPr="00000000">
              <w:rPr>
                <w:rtl w:val="0"/>
              </w:rPr>
            </w:r>
          </w:p>
        </w:tc>
      </w:tr>
      <w:tr>
        <w:trPr>
          <w:cantSplit w:val="0"/>
          <w:trHeight w:val="454" w:hRule="atLeast"/>
          <w:tblHeader w:val="0"/>
        </w:trPr>
        <w:tc>
          <w:tcPr>
            <w:vAlign w:val="bottom"/>
          </w:tcPr>
          <w:p w:rsidR="00000000" w:rsidDel="00000000" w:rsidP="00000000" w:rsidRDefault="00000000" w:rsidRPr="00000000" w14:paraId="00000019">
            <w:pPr>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Adrese mācību laikā:</w:t>
            </w:r>
          </w:p>
        </w:tc>
        <w:tc>
          <w:tcPr>
            <w:tcBorders>
              <w:top w:color="000000" w:space="0" w:sz="4" w:val="single"/>
              <w:bottom w:color="000000" w:space="0" w:sz="4" w:val="single"/>
            </w:tcBorders>
            <w:vAlign w:val="bottom"/>
          </w:tcPr>
          <w:p w:rsidR="00000000" w:rsidDel="00000000" w:rsidP="00000000" w:rsidRDefault="00000000" w:rsidRPr="00000000" w14:paraId="0000001A">
            <w:pPr>
              <w:jc w:val="left"/>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1B">
      <w:pPr>
        <w:spacing w:before="240"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pamatizglītības programmas (kods 21011111) apgūšanai. </w:t>
      </w:r>
    </w:p>
    <w:p w:rsidR="00000000" w:rsidDel="00000000" w:rsidP="00000000" w:rsidRDefault="00000000" w:rsidRPr="00000000" w14:paraId="0000001C">
      <w:pPr>
        <w:spacing w:after="12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Lūdzu pieslēgt skolvadības sistēmu E-klase, nosūtot paroles uz tālruņu numuriem:</w:t>
      </w:r>
    </w:p>
    <w:tbl>
      <w:tblPr>
        <w:tblStyle w:val="Table7"/>
        <w:tblpPr w:leftFromText="180" w:rightFromText="180" w:topFromText="0" w:bottomFromText="0" w:vertAnchor="text" w:horzAnchor="text" w:tblpX="3228" w:tblpY="23"/>
        <w:tblW w:w="2122.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2122"/>
        <w:tblGridChange w:id="0">
          <w:tblGrid>
            <w:gridCol w:w="2122"/>
          </w:tblGrid>
        </w:tblGridChange>
      </w:tblGrid>
      <w:tr>
        <w:trPr>
          <w:cantSplit w:val="0"/>
          <w:tblHeader w:val="0"/>
        </w:trPr>
        <w:tc>
          <w:tcPr/>
          <w:p w:rsidR="00000000" w:rsidDel="00000000" w:rsidP="00000000" w:rsidRDefault="00000000" w:rsidRPr="00000000" w14:paraId="0000001D">
            <w:pPr>
              <w:tabs>
                <w:tab w:val="left" w:leader="none" w:pos="993"/>
                <w:tab w:val="left" w:leader="none" w:pos="3828"/>
                <w:tab w:val="left" w:leader="none" w:pos="6663"/>
              </w:tabs>
              <w:rPr>
                <w:rFonts w:ascii="Cambria" w:cs="Cambria" w:eastAsia="Cambria" w:hAnsi="Cambria"/>
                <w:sz w:val="24"/>
                <w:szCs w:val="24"/>
              </w:rPr>
            </w:pPr>
            <w:bookmarkStart w:colFirst="0" w:colLast="0" w:name="_heading=h.7jag326aj3m1" w:id="1"/>
            <w:bookmarkEnd w:id="1"/>
            <w:r w:rsidDel="00000000" w:rsidR="00000000" w:rsidRPr="00000000">
              <w:rPr>
                <w:rtl w:val="0"/>
              </w:rPr>
            </w:r>
          </w:p>
        </w:tc>
      </w:tr>
      <w:tr>
        <w:trPr>
          <w:cantSplit w:val="0"/>
          <w:tblHeader w:val="0"/>
        </w:trPr>
        <w:tc>
          <w:tcPr/>
          <w:p w:rsidR="00000000" w:rsidDel="00000000" w:rsidP="00000000" w:rsidRDefault="00000000" w:rsidRPr="00000000" w14:paraId="0000001E">
            <w:pPr>
              <w:tabs>
                <w:tab w:val="left" w:leader="none" w:pos="993"/>
                <w:tab w:val="left" w:leader="none" w:pos="3828"/>
                <w:tab w:val="left" w:leader="none" w:pos="6663"/>
              </w:tabs>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1F">
      <w:pPr>
        <w:tabs>
          <w:tab w:val="left" w:leader="none" w:pos="993"/>
          <w:tab w:val="left" w:leader="none" w:pos="3828"/>
          <w:tab w:val="left" w:leader="none" w:pos="6663"/>
        </w:tabs>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Skolēnam </w:t>
      </w:r>
      <w:sdt>
        <w:sdtPr>
          <w:id w:val="-617825778"/>
          <w:tag w:val="goog_rdk_0"/>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mbria" w:cs="Cambria" w:eastAsia="Cambria" w:hAnsi="Cambria"/>
          <w:sz w:val="24"/>
          <w:szCs w:val="24"/>
          <w:rtl w:val="0"/>
        </w:rPr>
        <w:t xml:space="preserve">Tēvam </w:t>
      </w:r>
      <w:sdt>
        <w:sdtPr>
          <w:id w:val="1703060544"/>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mbria" w:cs="Cambria" w:eastAsia="Cambria" w:hAnsi="Cambria"/>
          <w:sz w:val="24"/>
          <w:szCs w:val="24"/>
          <w:rtl w:val="0"/>
        </w:rPr>
        <w:t xml:space="preserve"> </w:t>
      </w:r>
    </w:p>
    <w:tbl>
      <w:tblPr>
        <w:tblStyle w:val="Table8"/>
        <w:tblpPr w:leftFromText="180" w:rightFromText="180" w:topFromText="0" w:bottomFromText="0" w:vertAnchor="text" w:horzAnchor="text" w:tblpX="2759" w:tblpY="33"/>
        <w:tblW w:w="2122.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2122"/>
        <w:tblGridChange w:id="0">
          <w:tblGrid>
            <w:gridCol w:w="2122"/>
          </w:tblGrid>
        </w:tblGridChange>
      </w:tblGrid>
      <w:tr>
        <w:trPr>
          <w:cantSplit w:val="0"/>
          <w:tblHeader w:val="0"/>
        </w:trPr>
        <w:tc>
          <w:tcPr/>
          <w:p w:rsidR="00000000" w:rsidDel="00000000" w:rsidP="00000000" w:rsidRDefault="00000000" w:rsidRPr="00000000" w14:paraId="00000020">
            <w:pPr>
              <w:tabs>
                <w:tab w:val="left" w:leader="none" w:pos="993"/>
                <w:tab w:val="left" w:leader="none" w:pos="3828"/>
                <w:tab w:val="left" w:leader="none" w:pos="6663"/>
              </w:tabs>
              <w:rPr>
                <w:rFonts w:ascii="Cambria" w:cs="Cambria" w:eastAsia="Cambria" w:hAnsi="Cambri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1">
            <w:pPr>
              <w:tabs>
                <w:tab w:val="left" w:leader="none" w:pos="993"/>
                <w:tab w:val="left" w:leader="none" w:pos="3828"/>
                <w:tab w:val="left" w:leader="none" w:pos="6663"/>
              </w:tabs>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22">
      <w:pPr>
        <w:tabs>
          <w:tab w:val="left" w:leader="none" w:pos="993"/>
          <w:tab w:val="left" w:leader="none" w:pos="3828"/>
          <w:tab w:val="left" w:leader="none" w:pos="6663"/>
        </w:tabs>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Mātei </w:t>
      </w:r>
      <w:sdt>
        <w:sdtPr>
          <w:id w:val="1494049153"/>
          <w:tag w:val="goog_rdk_2"/>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mbria" w:cs="Cambria" w:eastAsia="Cambria" w:hAnsi="Cambria"/>
          <w:sz w:val="24"/>
          <w:szCs w:val="24"/>
          <w:rtl w:val="0"/>
        </w:rPr>
        <w:t xml:space="preserve">Citai atbildīgajai personai </w:t>
      </w:r>
      <w:sdt>
        <w:sdtPr>
          <w:id w:val="-1863487427"/>
          <w:tag w:val="goog_rdk_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mbria" w:cs="Cambria" w:eastAsia="Cambria" w:hAnsi="Cambria"/>
          <w:sz w:val="24"/>
          <w:szCs w:val="24"/>
          <w:rtl w:val="0"/>
        </w:rPr>
        <w:t xml:space="preserve"> </w:t>
      </w:r>
    </w:p>
    <w:tbl>
      <w:tblPr>
        <w:tblStyle w:val="Table9"/>
        <w:tblpPr w:leftFromText="180" w:rightFromText="180" w:topFromText="0" w:bottomFromText="0" w:vertAnchor="text" w:horzAnchor="text" w:tblpX="3569" w:tblpY="530"/>
        <w:tblW w:w="3969.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3969"/>
        <w:tblGridChange w:id="0">
          <w:tblGrid>
            <w:gridCol w:w="3969"/>
          </w:tblGrid>
        </w:tblGridChange>
      </w:tblGrid>
      <w:tr>
        <w:trPr>
          <w:cantSplit w:val="0"/>
          <w:tblHeader w:val="0"/>
        </w:trPr>
        <w:tc>
          <w:tcPr/>
          <w:p w:rsidR="00000000" w:rsidDel="00000000" w:rsidP="00000000" w:rsidRDefault="00000000" w:rsidRPr="00000000" w14:paraId="00000023">
            <w:pPr>
              <w:tabs>
                <w:tab w:val="left" w:leader="none" w:pos="993"/>
                <w:tab w:val="left" w:leader="none" w:pos="3828"/>
                <w:tab w:val="left" w:leader="none" w:pos="6663"/>
              </w:tabs>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24">
      <w:pPr>
        <w:tabs>
          <w:tab w:val="center" w:leader="none" w:pos="1276"/>
          <w:tab w:val="left" w:leader="none" w:pos="5387"/>
          <w:tab w:val="left" w:leader="none" w:pos="8931"/>
        </w:tabs>
        <w:spacing w:befor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Norādīt vai ir piemērojamas priekšrocības pieteikumā: brālis vai māsa jau mācās RNDV (vārds, uzvārds) </w:t>
      </w:r>
    </w:p>
    <w:p w:rsidR="00000000" w:rsidDel="00000000" w:rsidP="00000000" w:rsidRDefault="00000000" w:rsidRPr="00000000" w14:paraId="00000025">
      <w:pPr>
        <w:tabs>
          <w:tab w:val="center" w:leader="none" w:pos="1276"/>
          <w:tab w:val="left" w:leader="none" w:pos="5387"/>
          <w:tab w:val="left" w:leader="none" w:pos="8931"/>
        </w:tabs>
        <w:spacing w:befor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Parakstot iesniegumu, apliecinu, ka iepazinos ar Rīgas Natālijas Draudziņas vidusskolas Iekšējās kārtības noteikumiem. </w:t>
      </w:r>
    </w:p>
    <w:p w:rsidR="00000000" w:rsidDel="00000000" w:rsidP="00000000" w:rsidRDefault="00000000" w:rsidRPr="00000000" w14:paraId="00000026">
      <w:pPr>
        <w:tabs>
          <w:tab w:val="center" w:leader="none" w:pos="1276"/>
          <w:tab w:val="left" w:leader="none" w:pos="5387"/>
          <w:tab w:val="left" w:leader="none" w:pos="8931"/>
        </w:tabs>
        <w:spacing w:befor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Es atļauju Rīgas Natālijas Draudziņas vidusskolai fotografēt, filmēt skolēnu to pasākumu laikā, kas saistīti ar skolu, ka arī publicēt pasākumu videoierakstus un fotogrāfijas, lai ilustrētu un popularizētu skolas pasākumus un projektus izglītības informācijas mērķiem. </w:t>
      </w:r>
    </w:p>
    <w:p w:rsidR="00000000" w:rsidDel="00000000" w:rsidP="00000000" w:rsidRDefault="00000000" w:rsidRPr="00000000" w14:paraId="00000027">
      <w:pPr>
        <w:tabs>
          <w:tab w:val="center" w:leader="none" w:pos="1276"/>
          <w:tab w:val="left" w:leader="none" w:pos="5387"/>
          <w:tab w:val="left" w:leader="none" w:pos="8931"/>
        </w:tabs>
        <w:spacing w:befor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Jā </w:t>
      </w:r>
      <w:r w:rsidDel="00000000" w:rsidR="00000000" w:rsidRPr="00000000">
        <w:rPr>
          <w:rFonts w:ascii="MS Gothic" w:cs="MS Gothic" w:eastAsia="MS Gothic" w:hAnsi="MS Gothic"/>
          <w:sz w:val="40"/>
          <w:szCs w:val="40"/>
          <w:rtl w:val="0"/>
        </w:rPr>
        <w:t xml:space="preserve">☐</w:t>
      </w:r>
      <w:r w:rsidDel="00000000" w:rsidR="00000000" w:rsidRPr="00000000">
        <w:rPr>
          <w:rFonts w:ascii="Cambria" w:cs="Cambria" w:eastAsia="Cambria" w:hAnsi="Cambria"/>
          <w:sz w:val="24"/>
          <w:szCs w:val="24"/>
          <w:rtl w:val="0"/>
        </w:rPr>
        <w:t xml:space="preserve"> Nē </w:t>
      </w:r>
      <w:r w:rsidDel="00000000" w:rsidR="00000000" w:rsidRPr="00000000">
        <w:rPr>
          <w:rFonts w:ascii="MS Gothic" w:cs="MS Gothic" w:eastAsia="MS Gothic" w:hAnsi="MS Gothic"/>
          <w:sz w:val="40"/>
          <w:szCs w:val="40"/>
          <w:rtl w:val="0"/>
        </w:rPr>
        <w:t xml:space="preserve">☐</w:t>
      </w:r>
      <w:r w:rsidDel="00000000" w:rsidR="00000000" w:rsidRPr="00000000">
        <w:rPr>
          <w:rtl w:val="0"/>
        </w:rPr>
      </w:r>
    </w:p>
    <w:p w:rsidR="00000000" w:rsidDel="00000000" w:rsidP="00000000" w:rsidRDefault="00000000" w:rsidRPr="00000000" w14:paraId="00000028">
      <w:pPr>
        <w:tabs>
          <w:tab w:val="center" w:leader="none" w:pos="1276"/>
          <w:tab w:val="left" w:leader="none" w:pos="5387"/>
          <w:tab w:val="left" w:leader="none" w:pos="8931"/>
        </w:tabs>
        <w:spacing w:before="240" w:lineRule="auto"/>
        <w:rPr>
          <w:rFonts w:ascii="Cambria" w:cs="Cambria" w:eastAsia="Cambria" w:hAnsi="Cambria"/>
          <w:sz w:val="24"/>
          <w:szCs w:val="24"/>
        </w:rPr>
      </w:pPr>
      <w:r w:rsidDel="00000000" w:rsidR="00000000" w:rsidRPr="00000000">
        <w:rPr>
          <w:rtl w:val="0"/>
        </w:rPr>
      </w:r>
    </w:p>
    <w:tbl>
      <w:tblPr>
        <w:tblStyle w:val="Table10"/>
        <w:tblpPr w:leftFromText="180" w:rightFromText="180" w:topFromText="0" w:bottomFromText="0" w:vertAnchor="text" w:horzAnchor="text" w:tblpX="2914" w:tblpY="215"/>
        <w:tblW w:w="198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1980"/>
        <w:tblGridChange w:id="0">
          <w:tblGrid>
            <w:gridCol w:w="1980"/>
          </w:tblGrid>
        </w:tblGridChange>
      </w:tblGrid>
      <w:tr>
        <w:trPr>
          <w:cantSplit w:val="0"/>
          <w:tblHeader w:val="0"/>
        </w:trPr>
        <w:tc>
          <w:tcPr/>
          <w:p w:rsidR="00000000" w:rsidDel="00000000" w:rsidP="00000000" w:rsidRDefault="00000000" w:rsidRPr="00000000" w14:paraId="00000029">
            <w:pPr>
              <w:tabs>
                <w:tab w:val="left" w:leader="none" w:pos="993"/>
                <w:tab w:val="left" w:leader="none" w:pos="3828"/>
                <w:tab w:val="left" w:leader="none" w:pos="6663"/>
              </w:tabs>
              <w:rPr>
                <w:rFonts w:ascii="Cambria" w:cs="Cambria" w:eastAsia="Cambria" w:hAnsi="Cambri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A">
            <w:pPr>
              <w:tabs>
                <w:tab w:val="left" w:leader="none" w:pos="993"/>
                <w:tab w:val="left" w:leader="none" w:pos="3828"/>
                <w:tab w:val="left" w:leader="none" w:pos="6663"/>
              </w:tabs>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2B">
      <w:pPr>
        <w:tabs>
          <w:tab w:val="center" w:leader="none" w:pos="1276"/>
          <w:tab w:val="left" w:leader="none" w:pos="5387"/>
          <w:tab w:val="left" w:leader="none" w:pos="8931"/>
        </w:tabs>
        <w:spacing w:befor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Datums:  Paraksts:  </w:t>
      </w:r>
    </w:p>
    <w:sectPr>
      <w:pgSz w:h="16838" w:w="11906" w:orient="portrait"/>
      <w:pgMar w:bottom="709" w:top="851" w:left="170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mbria"/>
  <w:font w:name="Arial Unicode MS"/>
  <w:font w:name="MS Gothic"/>
  <w:font w:name="Tahoma">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lv"/>
      </w:rPr>
    </w:rPrDefault>
    <w:pPrDefault>
      <w:pPr>
        <w:spacing w:after="8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32"/>
      <w:szCs w:val="32"/>
    </w:rPr>
  </w:style>
  <w:style w:type="paragraph" w:styleId="Heading2">
    <w:name w:val="heading 2"/>
    <w:basedOn w:val="Normal"/>
    <w:next w:val="Normal"/>
    <w:pPr>
      <w:keepNext w:val="1"/>
    </w:pPr>
    <w:rPr>
      <w:sz w:val="32"/>
      <w:szCs w:val="32"/>
      <w:u w:val="single"/>
    </w:rPr>
  </w:style>
  <w:style w:type="paragraph" w:styleId="Heading3">
    <w:name w:val="heading 3"/>
    <w:basedOn w:val="Normal"/>
    <w:next w:val="Normal"/>
    <w:pPr>
      <w:keepNext w:val="1"/>
    </w:pPr>
    <w:rPr>
      <w:rFonts w:ascii="Tahoma" w:cs="Tahoma" w:eastAsia="Tahoma" w:hAnsi="Tahoma"/>
      <w:sz w:val="32"/>
      <w:szCs w:val="32"/>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Noklusjumarindkopasfonts" w:default="1">
    <w:name w:val="Default Paragraph Font"/>
    <w:uiPriority w:val="1"/>
    <w:semiHidden w:val="1"/>
    <w:unhideWhenUsed w:val="1"/>
  </w:style>
  <w:style w:type="table" w:styleId="Parastatabul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araksta" w:default="1">
    <w:name w:val="No List"/>
    <w:uiPriority w:val="99"/>
    <w:semiHidden w:val="1"/>
    <w:unhideWhenUsed w:val="1"/>
  </w:style>
  <w:style w:type="paragraph" w:styleId="Pamatteksts">
    <w:name w:val="Body Text"/>
    <w:basedOn w:val="Parasts"/>
    <w:rPr>
      <w:rFonts w:ascii="Tahoma" w:hAnsi="Tahoma"/>
      <w:sz w:val="32"/>
    </w:rPr>
  </w:style>
  <w:style w:type="character" w:styleId="Vietturateksts">
    <w:name w:val="Placeholder Text"/>
    <w:basedOn w:val="Noklusjumarindkopasfonts"/>
    <w:uiPriority w:val="99"/>
    <w:semiHidden w:val="1"/>
    <w:rsid w:val="00564DD6"/>
    <w:rPr>
      <w:color w:val="808080"/>
    </w:rPr>
  </w:style>
  <w:style w:type="paragraph" w:styleId="Sarakstarindkopa">
    <w:name w:val="List Paragraph"/>
    <w:basedOn w:val="Parasts"/>
    <w:uiPriority w:val="34"/>
    <w:qFormat w:val="1"/>
    <w:rsid w:val="00434371"/>
    <w:pPr>
      <w:ind w:left="720"/>
      <w:contextualSpacing w:val="1"/>
    </w:pPr>
  </w:style>
  <w:style w:type="table" w:styleId="Reatabula">
    <w:name w:val="Table Grid"/>
    <w:basedOn w:val="Parastatabula"/>
    <w:rsid w:val="00B20E8F"/>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onteksts">
    <w:name w:val="Balloon Text"/>
    <w:basedOn w:val="Parasts"/>
    <w:link w:val="BalontekstsRakstz"/>
    <w:rsid w:val="00E86CF5"/>
    <w:pPr>
      <w:spacing w:after="0"/>
    </w:pPr>
    <w:rPr>
      <w:rFonts w:ascii="Tahoma" w:cs="Tahoma" w:hAnsi="Tahoma"/>
      <w:sz w:val="16"/>
      <w:szCs w:val="16"/>
    </w:rPr>
  </w:style>
  <w:style w:type="character" w:styleId="BalontekstsRakstz" w:customStyle="1">
    <w:name w:val="Balonteksts Rakstz."/>
    <w:basedOn w:val="Noklusjumarindkopasfonts"/>
    <w:link w:val="Balonteksts"/>
    <w:rsid w:val="00E86CF5"/>
    <w:rPr>
      <w:rFonts w:ascii="Tahoma" w:cs="Tahoma" w:hAnsi="Tahoma"/>
      <w:sz w:val="16"/>
      <w:szCs w:val="16"/>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HyYG4O3Htgp2l3kJEAyJSixBDg==">CgMxLjAaMAoBMBIrCikIB0IlChFRdWF0dHJvY2VudG8gU2FucxIQQXJpYWwgVW5pY29kZSBNUxowCgExEisKKQgHQiUKEVF1YXR0cm9jZW50byBTYW5zEhBBcmlhbCBVbmljb2RlIE1TGjAKATISKwopCAdCJQoRUXVhdHRyb2NlbnRvIFNhbnMSEEFyaWFsIFVuaWNvZGUgTVMaMAoBMxIrCikIB0IlChFRdWF0dHJvY2VudG8gU2FucxIQQXJpYWwgVW5pY29kZSBNUzIOaC5yaHFyNmQ3dnE4ZmEyDmguN2phZzMyNmFqM20xOAByITFBNzVEeUZhZGR3SnEyTlM1T1JIVzZmOTJ5QzlleTh5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2024-08-13T13:19:00Z</dcterms:created>
  <dc:creator>Ilga Paula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0x010100C2F395ED1866824FA478FBF16393108C</vt:lpwstr>
  </property>
</Properties>
</file>